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7D1A8" w14:textId="24703DE8" w:rsidR="006508F8" w:rsidRPr="000A1B87" w:rsidRDefault="006508F8" w:rsidP="005628C0">
      <w:pPr>
        <w:pStyle w:val="a3"/>
        <w:snapToGrid w:val="0"/>
        <w:ind w:firstLineChars="1900" w:firstLine="3633"/>
        <w:jc w:val="right"/>
        <w:rPr>
          <w:rFonts w:ascii="游明朝" w:eastAsia="游明朝" w:hAnsi="游明朝"/>
          <w:szCs w:val="21"/>
        </w:rPr>
      </w:pPr>
      <w:bookmarkStart w:id="0" w:name="_Hlk104204275"/>
      <w:r w:rsidRPr="000A1B87">
        <w:rPr>
          <w:rFonts w:ascii="游明朝" w:eastAsia="游明朝" w:hAnsi="游明朝" w:hint="eastAsia"/>
          <w:szCs w:val="21"/>
        </w:rPr>
        <w:t>令和</w:t>
      </w:r>
      <w:r w:rsidR="00722F32">
        <w:rPr>
          <w:rFonts w:ascii="游明朝" w:eastAsia="游明朝" w:hAnsi="游明朝" w:hint="eastAsia"/>
          <w:szCs w:val="21"/>
        </w:rPr>
        <w:t>７</w:t>
      </w:r>
      <w:r w:rsidRPr="000A1B87">
        <w:rPr>
          <w:rFonts w:ascii="游明朝" w:eastAsia="游明朝" w:hAnsi="游明朝" w:hint="eastAsia"/>
          <w:szCs w:val="21"/>
        </w:rPr>
        <w:t>年</w:t>
      </w:r>
      <w:r w:rsidR="00722F32">
        <w:rPr>
          <w:rFonts w:ascii="游明朝" w:eastAsia="游明朝" w:hAnsi="游明朝" w:hint="eastAsia"/>
          <w:szCs w:val="21"/>
        </w:rPr>
        <w:t>５</w:t>
      </w:r>
      <w:r w:rsidRPr="000A1B87">
        <w:rPr>
          <w:rFonts w:ascii="游明朝" w:eastAsia="游明朝" w:hAnsi="游明朝" w:hint="eastAsia"/>
          <w:szCs w:val="21"/>
        </w:rPr>
        <w:t>月</w:t>
      </w:r>
      <w:r w:rsidR="00722F32">
        <w:rPr>
          <w:rFonts w:ascii="游明朝" w:eastAsia="游明朝" w:hAnsi="游明朝" w:hint="eastAsia"/>
          <w:szCs w:val="21"/>
        </w:rPr>
        <w:t>２６</w:t>
      </w:r>
      <w:r w:rsidRPr="000A1B87">
        <w:rPr>
          <w:rFonts w:ascii="游明朝" w:eastAsia="游明朝" w:hAnsi="游明朝" w:hint="eastAsia"/>
          <w:szCs w:val="21"/>
        </w:rPr>
        <w:t>日</w:t>
      </w:r>
    </w:p>
    <w:p w14:paraId="3422D753" w14:textId="2320ABB8" w:rsidR="006508F8" w:rsidRPr="000A1B87" w:rsidRDefault="006508F8" w:rsidP="005628C0">
      <w:pPr>
        <w:pStyle w:val="a3"/>
        <w:snapToGrid w:val="0"/>
        <w:rPr>
          <w:rFonts w:ascii="游明朝" w:eastAsia="游明朝" w:hAnsi="游明朝"/>
          <w:szCs w:val="21"/>
        </w:rPr>
      </w:pPr>
      <w:r w:rsidRPr="000A1B87">
        <w:rPr>
          <w:rFonts w:ascii="游明朝" w:eastAsia="游明朝" w:hAnsi="游明朝" w:hint="eastAsia"/>
          <w:szCs w:val="21"/>
        </w:rPr>
        <w:t>学校薬剤師各位</w:t>
      </w:r>
    </w:p>
    <w:p w14:paraId="37AB54F5" w14:textId="77777777" w:rsidR="006508F8" w:rsidRPr="000A1B87" w:rsidRDefault="006508F8" w:rsidP="005628C0">
      <w:pPr>
        <w:pStyle w:val="a3"/>
        <w:snapToGrid w:val="0"/>
        <w:jc w:val="right"/>
        <w:rPr>
          <w:rFonts w:ascii="游明朝" w:eastAsia="游明朝" w:hAnsi="游明朝"/>
          <w:szCs w:val="21"/>
        </w:rPr>
      </w:pPr>
      <w:r w:rsidRPr="000A1B87">
        <w:rPr>
          <w:rFonts w:ascii="游明朝" w:eastAsia="游明朝" w:hAnsi="游明朝" w:hint="eastAsia"/>
          <w:szCs w:val="21"/>
        </w:rPr>
        <w:t>一般社団法人　諫早市薬剤師会</w:t>
      </w:r>
    </w:p>
    <w:p w14:paraId="42E7119F" w14:textId="04AFA43E" w:rsidR="006508F8" w:rsidRPr="000A1B87" w:rsidRDefault="006508F8" w:rsidP="005628C0">
      <w:pPr>
        <w:snapToGrid w:val="0"/>
        <w:rPr>
          <w:rFonts w:ascii="游明朝" w:eastAsia="游明朝" w:hAnsi="游明朝"/>
          <w:szCs w:val="21"/>
        </w:rPr>
      </w:pPr>
      <w:r w:rsidRPr="000A1B87">
        <w:rPr>
          <w:rFonts w:ascii="游明朝" w:eastAsia="游明朝" w:hAnsi="游明朝" w:hint="eastAsia"/>
          <w:szCs w:val="21"/>
        </w:rPr>
        <w:t xml:space="preserve">　　　　　　　　　　　　　　　　　　　　　　　　　　　　　　　　　　　　　</w:t>
      </w:r>
      <w:r w:rsidR="00926D3B">
        <w:rPr>
          <w:rFonts w:ascii="游明朝" w:eastAsia="游明朝" w:hAnsi="游明朝" w:hint="eastAsia"/>
          <w:szCs w:val="21"/>
        </w:rPr>
        <w:t xml:space="preserve">　　　</w:t>
      </w:r>
      <w:r w:rsidRPr="000A1B87">
        <w:rPr>
          <w:rFonts w:ascii="游明朝" w:eastAsia="游明朝" w:hAnsi="游明朝" w:hint="eastAsia"/>
          <w:szCs w:val="21"/>
        </w:rPr>
        <w:t>学校薬剤師部会</w:t>
      </w:r>
    </w:p>
    <w:p w14:paraId="359BD9B4" w14:textId="05C89FAA" w:rsidR="006508F8" w:rsidRPr="000A1B87" w:rsidRDefault="006508F8" w:rsidP="005628C0">
      <w:pPr>
        <w:pStyle w:val="a3"/>
        <w:snapToGrid w:val="0"/>
        <w:spacing w:before="240"/>
        <w:jc w:val="center"/>
        <w:rPr>
          <w:rFonts w:ascii="游明朝" w:eastAsia="游明朝" w:hAnsi="游明朝"/>
          <w:b/>
          <w:bCs/>
          <w:sz w:val="24"/>
        </w:rPr>
      </w:pPr>
      <w:r w:rsidRPr="000A1B87">
        <w:rPr>
          <w:rFonts w:ascii="游明朝" w:eastAsia="游明朝" w:hAnsi="游明朝" w:hint="eastAsia"/>
          <w:b/>
          <w:bCs/>
          <w:sz w:val="24"/>
        </w:rPr>
        <w:t>教室の空気（ＣＯ</w:t>
      </w:r>
      <w:r w:rsidR="00E10D2E" w:rsidRPr="000A1B87">
        <w:rPr>
          <w:rFonts w:ascii="游明朝" w:eastAsia="游明朝" w:hAnsi="游明朝" w:hint="eastAsia"/>
          <w:b/>
          <w:bCs/>
          <w:sz w:val="24"/>
          <w:vertAlign w:val="subscript"/>
        </w:rPr>
        <w:t>２</w:t>
      </w:r>
      <w:r w:rsidRPr="000A1B87">
        <w:rPr>
          <w:rFonts w:ascii="游明朝" w:eastAsia="游明朝" w:hAnsi="游明朝" w:hint="eastAsia"/>
          <w:b/>
          <w:bCs/>
          <w:sz w:val="24"/>
        </w:rPr>
        <w:t>濃度等）等の調査について（お知らせ）</w:t>
      </w:r>
    </w:p>
    <w:p w14:paraId="36FB992C" w14:textId="77777777" w:rsidR="006508F8" w:rsidRPr="005628C0" w:rsidRDefault="006508F8" w:rsidP="005628C0">
      <w:pPr>
        <w:snapToGrid w:val="0"/>
        <w:rPr>
          <w:rFonts w:ascii="游明朝" w:eastAsia="游明朝" w:hAnsi="游明朝"/>
          <w:sz w:val="22"/>
          <w:szCs w:val="22"/>
        </w:rPr>
      </w:pPr>
    </w:p>
    <w:p w14:paraId="6D2FEB19" w14:textId="77777777" w:rsidR="006508F8" w:rsidRPr="000A1B87" w:rsidRDefault="006508F8" w:rsidP="005628C0">
      <w:pPr>
        <w:snapToGrid w:val="0"/>
        <w:ind w:firstLineChars="300" w:firstLine="574"/>
        <w:rPr>
          <w:rFonts w:ascii="游明朝" w:eastAsia="游明朝" w:hAnsi="游明朝"/>
          <w:szCs w:val="21"/>
        </w:rPr>
      </w:pPr>
      <w:r w:rsidRPr="000A1B87">
        <w:rPr>
          <w:rFonts w:ascii="游明朝" w:eastAsia="游明朝" w:hAnsi="游明朝" w:hint="eastAsia"/>
          <w:szCs w:val="21"/>
        </w:rPr>
        <w:t>日々の薬剤師業務につきましては、ご尽力いただきありがとうございます。</w:t>
      </w:r>
    </w:p>
    <w:p w14:paraId="6E87CF4B" w14:textId="77777777" w:rsidR="00A5590D" w:rsidRPr="000A1B87" w:rsidRDefault="006508F8" w:rsidP="005628C0">
      <w:pPr>
        <w:snapToGrid w:val="0"/>
        <w:ind w:firstLineChars="300" w:firstLine="574"/>
        <w:rPr>
          <w:rFonts w:ascii="游明朝" w:eastAsia="游明朝" w:hAnsi="游明朝"/>
          <w:szCs w:val="21"/>
        </w:rPr>
      </w:pPr>
      <w:r w:rsidRPr="000A1B87">
        <w:rPr>
          <w:rFonts w:ascii="游明朝" w:eastAsia="游明朝" w:hAnsi="游明朝" w:hint="eastAsia"/>
          <w:szCs w:val="21"/>
        </w:rPr>
        <w:t>さて、先般ご連絡いたしておりました見出しの教室換気調査に関して、下記のとおり実施いたします。</w:t>
      </w:r>
    </w:p>
    <w:p w14:paraId="5A3BA3FF" w14:textId="1846C888" w:rsidR="006508F8" w:rsidRPr="000A1B87" w:rsidRDefault="006508F8" w:rsidP="005628C0">
      <w:pPr>
        <w:snapToGrid w:val="0"/>
        <w:ind w:firstLineChars="300" w:firstLine="574"/>
        <w:rPr>
          <w:rFonts w:ascii="游明朝" w:eastAsia="游明朝" w:hAnsi="游明朝"/>
          <w:szCs w:val="21"/>
        </w:rPr>
      </w:pPr>
      <w:r w:rsidRPr="000A1B87">
        <w:rPr>
          <w:rFonts w:ascii="游明朝" w:eastAsia="游明朝" w:hAnsi="游明朝" w:hint="eastAsia"/>
          <w:szCs w:val="21"/>
        </w:rPr>
        <w:t>お忙しい中恐縮ですが、ご協力をお願いいたします。</w:t>
      </w:r>
    </w:p>
    <w:p w14:paraId="0EB17F6F" w14:textId="17E2CBDD" w:rsidR="006508F8" w:rsidRPr="000A1B87" w:rsidRDefault="006508F8" w:rsidP="005628C0">
      <w:pPr>
        <w:pStyle w:val="a4"/>
        <w:snapToGrid w:val="0"/>
        <w:spacing w:line="276" w:lineRule="auto"/>
        <w:rPr>
          <w:rFonts w:ascii="游明朝" w:eastAsia="游明朝" w:hAnsi="游明朝"/>
          <w:szCs w:val="21"/>
        </w:rPr>
      </w:pPr>
      <w:r w:rsidRPr="000A1B87">
        <w:rPr>
          <w:rFonts w:ascii="游明朝" w:eastAsia="游明朝" w:hAnsi="游明朝" w:hint="eastAsia"/>
          <w:szCs w:val="21"/>
        </w:rPr>
        <w:t>記</w:t>
      </w:r>
    </w:p>
    <w:p w14:paraId="26B069B4" w14:textId="792FFA7D" w:rsidR="006508F8" w:rsidRPr="000A1B87" w:rsidRDefault="006508F8" w:rsidP="005628C0">
      <w:pPr>
        <w:pStyle w:val="a3"/>
        <w:snapToGrid w:val="0"/>
        <w:rPr>
          <w:rFonts w:ascii="游明朝" w:eastAsia="游明朝" w:hAnsi="游明朝"/>
          <w:szCs w:val="21"/>
        </w:rPr>
      </w:pPr>
      <w:r w:rsidRPr="000A1B87">
        <w:rPr>
          <w:rFonts w:ascii="游明朝" w:eastAsia="游明朝" w:hAnsi="游明朝" w:hint="eastAsia"/>
          <w:szCs w:val="21"/>
        </w:rPr>
        <w:t>Ⅰ　実施期間　　令和</w:t>
      </w:r>
      <w:r w:rsidR="00722F32">
        <w:rPr>
          <w:rFonts w:ascii="游明朝" w:eastAsia="游明朝" w:hAnsi="游明朝" w:hint="eastAsia"/>
          <w:szCs w:val="21"/>
        </w:rPr>
        <w:t>７</w:t>
      </w:r>
      <w:r w:rsidRPr="000A1B87">
        <w:rPr>
          <w:rFonts w:ascii="游明朝" w:eastAsia="游明朝" w:hAnsi="游明朝" w:hint="eastAsia"/>
          <w:szCs w:val="21"/>
        </w:rPr>
        <w:t>年６月</w:t>
      </w:r>
      <w:r w:rsidR="007D63DA">
        <w:rPr>
          <w:rFonts w:ascii="游明朝" w:eastAsia="游明朝" w:hAnsi="游明朝" w:hint="eastAsia"/>
          <w:szCs w:val="21"/>
        </w:rPr>
        <w:t>１６</w:t>
      </w:r>
      <w:r w:rsidRPr="000A1B87">
        <w:rPr>
          <w:rFonts w:ascii="游明朝" w:eastAsia="游明朝" w:hAnsi="游明朝" w:hint="eastAsia"/>
          <w:szCs w:val="21"/>
        </w:rPr>
        <w:t>日（月）～</w:t>
      </w:r>
      <w:r w:rsidR="00722F32">
        <w:rPr>
          <w:rFonts w:ascii="游明朝" w:eastAsia="游明朝" w:hAnsi="游明朝" w:hint="eastAsia"/>
          <w:szCs w:val="21"/>
        </w:rPr>
        <w:t>７</w:t>
      </w:r>
      <w:r w:rsidRPr="00931F52">
        <w:rPr>
          <w:rFonts w:ascii="游明朝" w:eastAsia="游明朝" w:hAnsi="游明朝" w:hint="eastAsia"/>
          <w:szCs w:val="21"/>
        </w:rPr>
        <w:t>月</w:t>
      </w:r>
      <w:r w:rsidR="008715AE">
        <w:rPr>
          <w:rFonts w:ascii="游明朝" w:eastAsia="游明朝" w:hAnsi="游明朝" w:hint="eastAsia"/>
          <w:szCs w:val="21"/>
        </w:rPr>
        <w:t>９</w:t>
      </w:r>
      <w:r w:rsidRPr="00931F52">
        <w:rPr>
          <w:rFonts w:ascii="游明朝" w:eastAsia="游明朝" w:hAnsi="游明朝" w:hint="eastAsia"/>
          <w:szCs w:val="21"/>
        </w:rPr>
        <w:t>日（</w:t>
      </w:r>
      <w:r w:rsidR="008715AE">
        <w:rPr>
          <w:rFonts w:ascii="游明朝" w:eastAsia="游明朝" w:hAnsi="游明朝" w:hint="eastAsia"/>
          <w:szCs w:val="21"/>
        </w:rPr>
        <w:t>水</w:t>
      </w:r>
      <w:r w:rsidRPr="00931F52">
        <w:rPr>
          <w:rFonts w:ascii="游明朝" w:eastAsia="游明朝" w:hAnsi="游明朝" w:hint="eastAsia"/>
          <w:szCs w:val="21"/>
        </w:rPr>
        <w:t>）</w:t>
      </w:r>
    </w:p>
    <w:p w14:paraId="58D3EC2A" w14:textId="77777777" w:rsidR="006508F8" w:rsidRPr="000A1B87" w:rsidRDefault="006508F8" w:rsidP="005628C0">
      <w:pPr>
        <w:pStyle w:val="a3"/>
        <w:snapToGrid w:val="0"/>
        <w:jc w:val="left"/>
        <w:rPr>
          <w:rFonts w:ascii="游明朝" w:eastAsia="游明朝" w:hAnsi="游明朝"/>
          <w:szCs w:val="21"/>
        </w:rPr>
      </w:pPr>
      <w:r w:rsidRPr="000A1B87">
        <w:rPr>
          <w:rFonts w:ascii="游明朝" w:eastAsia="游明朝" w:hAnsi="游明朝" w:hint="eastAsia"/>
          <w:szCs w:val="21"/>
        </w:rPr>
        <w:t>Ⅱ　調査日程　　別紙「空気調査日程表」に基づいて、学校と協議して実施計画を立てて下さい。</w:t>
      </w:r>
    </w:p>
    <w:p w14:paraId="5517F5ED" w14:textId="77777777" w:rsidR="006508F8" w:rsidRPr="000A1B87" w:rsidRDefault="006508F8" w:rsidP="005628C0">
      <w:pPr>
        <w:pStyle w:val="a3"/>
        <w:snapToGrid w:val="0"/>
        <w:ind w:firstLineChars="800" w:firstLine="1530"/>
        <w:jc w:val="left"/>
        <w:rPr>
          <w:rFonts w:ascii="游明朝" w:eastAsia="游明朝" w:hAnsi="游明朝"/>
          <w:szCs w:val="21"/>
          <w:u w:val="wave"/>
        </w:rPr>
      </w:pPr>
      <w:r w:rsidRPr="000A1B87">
        <w:rPr>
          <w:rFonts w:ascii="游明朝" w:eastAsia="游明朝" w:hAnsi="游明朝" w:hint="eastAsia"/>
          <w:szCs w:val="21"/>
          <w:u w:val="wave"/>
        </w:rPr>
        <w:t>（本会から学校への直接通知はいたしません。）</w:t>
      </w:r>
    </w:p>
    <w:p w14:paraId="0D60B862" w14:textId="7602F558" w:rsidR="006F5857" w:rsidRPr="000A1B87" w:rsidRDefault="006F5857" w:rsidP="005628C0">
      <w:pPr>
        <w:pStyle w:val="a3"/>
        <w:snapToGrid w:val="0"/>
        <w:ind w:firstLineChars="807" w:firstLine="1543"/>
        <w:rPr>
          <w:rFonts w:ascii="游明朝" w:eastAsia="游明朝" w:hAnsi="游明朝"/>
          <w:szCs w:val="21"/>
        </w:rPr>
      </w:pPr>
      <w:r w:rsidRPr="000A1B87">
        <w:rPr>
          <w:rFonts w:ascii="游明朝" w:eastAsia="游明朝" w:hAnsi="游明朝" w:hint="eastAsia"/>
          <w:szCs w:val="21"/>
        </w:rPr>
        <w:t>調査機器および調査票等は</w:t>
      </w:r>
      <w:r w:rsidR="00722F32">
        <w:rPr>
          <w:rFonts w:ascii="游明朝" w:eastAsia="游明朝" w:hAnsi="游明朝" w:hint="eastAsia"/>
          <w:szCs w:val="21"/>
        </w:rPr>
        <w:t>６</w:t>
      </w:r>
      <w:r w:rsidRPr="000A1B87">
        <w:rPr>
          <w:rFonts w:ascii="游明朝" w:eastAsia="游明朝" w:hAnsi="游明朝" w:hint="eastAsia"/>
          <w:szCs w:val="21"/>
        </w:rPr>
        <w:t>月</w:t>
      </w:r>
      <w:r w:rsidR="00722F32">
        <w:rPr>
          <w:rFonts w:ascii="游明朝" w:eastAsia="游明朝" w:hAnsi="游明朝" w:hint="eastAsia"/>
          <w:szCs w:val="21"/>
        </w:rPr>
        <w:t>９</w:t>
      </w:r>
      <w:r w:rsidRPr="000A1B87">
        <w:rPr>
          <w:rFonts w:ascii="游明朝" w:eastAsia="游明朝" w:hAnsi="游明朝" w:hint="eastAsia"/>
          <w:szCs w:val="21"/>
        </w:rPr>
        <w:t>日（月）より準備しています。</w:t>
      </w:r>
    </w:p>
    <w:p w14:paraId="134269CE" w14:textId="4B015683" w:rsidR="006508F8" w:rsidRPr="000A1B87" w:rsidRDefault="006508F8" w:rsidP="005628C0">
      <w:pPr>
        <w:pStyle w:val="a3"/>
        <w:snapToGrid w:val="0"/>
        <w:rPr>
          <w:rFonts w:ascii="游明朝" w:eastAsia="游明朝" w:hAnsi="游明朝"/>
          <w:szCs w:val="21"/>
        </w:rPr>
      </w:pPr>
      <w:r w:rsidRPr="000A1B87">
        <w:rPr>
          <w:rFonts w:ascii="游明朝" w:eastAsia="游明朝" w:hAnsi="游明朝" w:hint="eastAsia"/>
          <w:szCs w:val="21"/>
        </w:rPr>
        <w:t xml:space="preserve">Ⅲ　調査の方法　</w:t>
      </w:r>
    </w:p>
    <w:p w14:paraId="75E1BC1B" w14:textId="77777777" w:rsidR="006508F8" w:rsidRPr="000A1B87" w:rsidRDefault="006508F8" w:rsidP="005628C0">
      <w:pPr>
        <w:snapToGrid w:val="0"/>
        <w:ind w:firstLineChars="100" w:firstLine="191"/>
        <w:rPr>
          <w:rFonts w:ascii="游明朝" w:eastAsia="游明朝" w:hAnsi="游明朝"/>
          <w:b/>
          <w:bCs/>
          <w:szCs w:val="21"/>
        </w:rPr>
      </w:pPr>
      <w:r w:rsidRPr="000A1B87">
        <w:rPr>
          <w:rFonts w:ascii="游明朝" w:eastAsia="游明朝" w:hAnsi="游明朝" w:hint="eastAsia"/>
          <w:b/>
          <w:bCs/>
          <w:szCs w:val="21"/>
        </w:rPr>
        <w:t>１　教室の空気調査</w:t>
      </w:r>
    </w:p>
    <w:p w14:paraId="6FFA4174" w14:textId="2AC064EB" w:rsidR="006508F8" w:rsidRPr="000A1B87" w:rsidRDefault="006508F8" w:rsidP="005628C0">
      <w:pPr>
        <w:pStyle w:val="a3"/>
        <w:numPr>
          <w:ilvl w:val="0"/>
          <w:numId w:val="4"/>
        </w:numPr>
        <w:snapToGrid w:val="0"/>
        <w:rPr>
          <w:rFonts w:ascii="游明朝" w:eastAsia="游明朝" w:hAnsi="游明朝"/>
          <w:szCs w:val="21"/>
        </w:rPr>
      </w:pPr>
      <w:r w:rsidRPr="000A1B87">
        <w:rPr>
          <w:rFonts w:ascii="游明朝" w:eastAsia="游明朝" w:hAnsi="游明朝" w:hint="eastAsia"/>
          <w:szCs w:val="21"/>
        </w:rPr>
        <w:t>調査の対象は、原則として各学校</w:t>
      </w:r>
      <w:r w:rsidR="00872369">
        <w:rPr>
          <w:rFonts w:ascii="游明朝" w:eastAsia="游明朝" w:hAnsi="游明朝" w:hint="eastAsia"/>
          <w:szCs w:val="21"/>
        </w:rPr>
        <w:t>２</w:t>
      </w:r>
      <w:r w:rsidRPr="000A1B87">
        <w:rPr>
          <w:rFonts w:ascii="游明朝" w:eastAsia="游明朝" w:hAnsi="游明朝" w:hint="eastAsia"/>
          <w:szCs w:val="21"/>
        </w:rPr>
        <w:t>教室（</w:t>
      </w:r>
      <w:r w:rsidR="00872369">
        <w:rPr>
          <w:rFonts w:ascii="游明朝" w:eastAsia="游明朝" w:hAnsi="游明朝" w:hint="eastAsia"/>
          <w:szCs w:val="21"/>
        </w:rPr>
        <w:t>２</w:t>
      </w:r>
      <w:r w:rsidRPr="000A1B87">
        <w:rPr>
          <w:rFonts w:ascii="游明朝" w:eastAsia="游明朝" w:hAnsi="游明朝" w:hint="eastAsia"/>
          <w:szCs w:val="21"/>
        </w:rPr>
        <w:t>階、</w:t>
      </w:r>
      <w:r w:rsidR="00872369">
        <w:rPr>
          <w:rFonts w:ascii="游明朝" w:eastAsia="游明朝" w:hAnsi="游明朝" w:hint="eastAsia"/>
          <w:szCs w:val="21"/>
        </w:rPr>
        <w:t>３</w:t>
      </w:r>
      <w:r w:rsidRPr="000A1B87">
        <w:rPr>
          <w:rFonts w:ascii="游明朝" w:eastAsia="游明朝" w:hAnsi="游明朝" w:hint="eastAsia"/>
          <w:szCs w:val="21"/>
        </w:rPr>
        <w:t>階各</w:t>
      </w:r>
      <w:r w:rsidR="00872369">
        <w:rPr>
          <w:rFonts w:ascii="游明朝" w:eastAsia="游明朝" w:hAnsi="游明朝" w:hint="eastAsia"/>
          <w:szCs w:val="21"/>
        </w:rPr>
        <w:t>１</w:t>
      </w:r>
      <w:r w:rsidRPr="000A1B87">
        <w:rPr>
          <w:rFonts w:ascii="游明朝" w:eastAsia="游明朝" w:hAnsi="游明朝" w:hint="eastAsia"/>
          <w:szCs w:val="21"/>
        </w:rPr>
        <w:t>教室等）とし、できるだけ高学年の教室で測定します。</w:t>
      </w:r>
    </w:p>
    <w:p w14:paraId="6EAE03D6" w14:textId="77777777" w:rsidR="006508F8" w:rsidRPr="000A1B87" w:rsidRDefault="006508F8" w:rsidP="005628C0">
      <w:pPr>
        <w:pStyle w:val="a3"/>
        <w:numPr>
          <w:ilvl w:val="0"/>
          <w:numId w:val="4"/>
        </w:numPr>
        <w:snapToGrid w:val="0"/>
        <w:rPr>
          <w:rFonts w:ascii="游明朝" w:eastAsia="游明朝" w:hAnsi="游明朝"/>
          <w:szCs w:val="21"/>
        </w:rPr>
      </w:pPr>
      <w:r w:rsidRPr="000A1B87">
        <w:rPr>
          <w:rFonts w:ascii="游明朝" w:eastAsia="游明朝" w:hAnsi="游明朝" w:hint="eastAsia"/>
          <w:szCs w:val="21"/>
        </w:rPr>
        <w:t xml:space="preserve">測定の方法　　</w:t>
      </w:r>
    </w:p>
    <w:p w14:paraId="24D61CF5" w14:textId="77777777" w:rsidR="006508F8" w:rsidRPr="000A1B87" w:rsidRDefault="006508F8" w:rsidP="005628C0">
      <w:pPr>
        <w:pStyle w:val="a3"/>
        <w:numPr>
          <w:ilvl w:val="2"/>
          <w:numId w:val="1"/>
        </w:numPr>
        <w:snapToGrid w:val="0"/>
        <w:rPr>
          <w:rFonts w:ascii="游明朝" w:eastAsia="游明朝" w:hAnsi="游明朝"/>
          <w:szCs w:val="21"/>
        </w:rPr>
      </w:pPr>
      <w:r w:rsidRPr="000A1B87">
        <w:rPr>
          <w:rFonts w:ascii="游明朝" w:eastAsia="游明朝" w:hAnsi="游明朝" w:hint="eastAsia"/>
          <w:szCs w:val="21"/>
        </w:rPr>
        <w:t xml:space="preserve">北川式検知管の両端をカットし、真空法ガス採取器に装着して吸引して下さい。　　</w:t>
      </w:r>
    </w:p>
    <w:p w14:paraId="4521B25A" w14:textId="77777777" w:rsidR="006508F8" w:rsidRPr="000A1B87" w:rsidRDefault="006508F8" w:rsidP="005628C0">
      <w:pPr>
        <w:pStyle w:val="a3"/>
        <w:numPr>
          <w:ilvl w:val="2"/>
          <w:numId w:val="1"/>
        </w:numPr>
        <w:snapToGrid w:val="0"/>
        <w:rPr>
          <w:rFonts w:ascii="游明朝" w:eastAsia="游明朝" w:hAnsi="游明朝"/>
          <w:szCs w:val="21"/>
        </w:rPr>
      </w:pPr>
      <w:r w:rsidRPr="000A1B87">
        <w:rPr>
          <w:rFonts w:ascii="游明朝" w:eastAsia="游明朝" w:hAnsi="游明朝" w:hint="eastAsia"/>
          <w:szCs w:val="21"/>
        </w:rPr>
        <w:t>測定は、各教室の「授業開始時」と「授業終了時」の2回とし、測定開始前の休み時間から測定終了時まで窓および扉の開閉は通常の状態に準じることとし、測定中および、その間の授業中の換気の状況を測定記録用紙に記入して下さい。</w:t>
      </w:r>
    </w:p>
    <w:p w14:paraId="38C40E3F" w14:textId="52BE9C39" w:rsidR="006508F8" w:rsidRPr="000A1B87" w:rsidRDefault="006508F8" w:rsidP="005628C0">
      <w:pPr>
        <w:pStyle w:val="a3"/>
        <w:numPr>
          <w:ilvl w:val="2"/>
          <w:numId w:val="1"/>
        </w:numPr>
        <w:snapToGrid w:val="0"/>
        <w:rPr>
          <w:rFonts w:ascii="游明朝" w:eastAsia="游明朝" w:hAnsi="游明朝"/>
          <w:szCs w:val="21"/>
        </w:rPr>
      </w:pPr>
      <w:r w:rsidRPr="000A1B87">
        <w:rPr>
          <w:rFonts w:ascii="游明朝" w:eastAsia="游明朝" w:hAnsi="游明朝" w:hint="eastAsia"/>
          <w:szCs w:val="21"/>
        </w:rPr>
        <w:t>授業終了時の測定は、終了の「</w:t>
      </w:r>
      <w:r w:rsidR="00872369">
        <w:rPr>
          <w:rFonts w:ascii="游明朝" w:eastAsia="游明朝" w:hAnsi="游明朝" w:hint="eastAsia"/>
          <w:szCs w:val="21"/>
        </w:rPr>
        <w:t>２</w:t>
      </w:r>
      <w:r w:rsidRPr="000A1B87">
        <w:rPr>
          <w:rFonts w:ascii="游明朝" w:eastAsia="游明朝" w:hAnsi="游明朝" w:hint="eastAsia"/>
          <w:szCs w:val="21"/>
        </w:rPr>
        <w:t>分前」に吸引を始めて下さい。</w:t>
      </w:r>
    </w:p>
    <w:p w14:paraId="546361C6" w14:textId="77777777" w:rsidR="006508F8" w:rsidRPr="000A1B87" w:rsidRDefault="006508F8" w:rsidP="005628C0">
      <w:pPr>
        <w:pStyle w:val="a3"/>
        <w:numPr>
          <w:ilvl w:val="2"/>
          <w:numId w:val="1"/>
        </w:numPr>
        <w:snapToGrid w:val="0"/>
        <w:rPr>
          <w:rFonts w:ascii="游明朝" w:eastAsia="游明朝" w:hAnsi="游明朝"/>
          <w:szCs w:val="21"/>
        </w:rPr>
      </w:pPr>
      <w:r w:rsidRPr="000A1B87">
        <w:rPr>
          <w:rFonts w:ascii="游明朝" w:eastAsia="游明朝" w:hAnsi="游明朝" w:hint="eastAsia"/>
          <w:szCs w:val="21"/>
        </w:rPr>
        <w:t>各測定時の「室温」を記録して下さい。</w:t>
      </w:r>
    </w:p>
    <w:p w14:paraId="03AACF70" w14:textId="77777777" w:rsidR="006508F8" w:rsidRDefault="006508F8" w:rsidP="005628C0">
      <w:pPr>
        <w:pStyle w:val="a3"/>
        <w:numPr>
          <w:ilvl w:val="2"/>
          <w:numId w:val="1"/>
        </w:numPr>
        <w:snapToGrid w:val="0"/>
        <w:rPr>
          <w:rFonts w:ascii="游明朝" w:eastAsia="游明朝" w:hAnsi="游明朝"/>
          <w:szCs w:val="21"/>
        </w:rPr>
      </w:pPr>
      <w:r w:rsidRPr="000A1B87">
        <w:rPr>
          <w:rFonts w:ascii="游明朝" w:eastAsia="游明朝" w:hAnsi="游明朝" w:hint="eastAsia"/>
          <w:szCs w:val="21"/>
        </w:rPr>
        <w:t>測定する位置は、原則教室の中央とします。</w:t>
      </w:r>
    </w:p>
    <w:p w14:paraId="6F854E4B" w14:textId="65878A4C" w:rsidR="00926D3B" w:rsidRPr="00E07346" w:rsidRDefault="002928CA" w:rsidP="002928CA">
      <w:pPr>
        <w:ind w:left="840" w:firstLineChars="100" w:firstLine="191"/>
        <w:rPr>
          <w:rFonts w:ascii="游明朝" w:eastAsia="游明朝" w:hAnsi="游明朝"/>
          <w:szCs w:val="21"/>
        </w:rPr>
      </w:pPr>
      <w:r w:rsidRPr="00E07346">
        <w:rPr>
          <w:rFonts w:ascii="游明朝" w:eastAsia="游明朝" w:hAnsi="游明朝" w:hint="eastAsia"/>
        </w:rPr>
        <w:t>（</w:t>
      </w:r>
      <w:r w:rsidR="00926D3B" w:rsidRPr="00E07346">
        <w:rPr>
          <w:rFonts w:ascii="游明朝" w:eastAsia="游明朝" w:hAnsi="游明朝" w:hint="eastAsia"/>
        </w:rPr>
        <w:t>※もともと大気中には</w:t>
      </w:r>
      <w:r w:rsidR="00926D3B" w:rsidRPr="00E07346">
        <w:rPr>
          <w:rFonts w:ascii="游明朝" w:eastAsia="游明朝" w:hAnsi="游明朝" w:hint="eastAsia"/>
          <w:u w:val="single"/>
        </w:rPr>
        <w:t>400ppm</w:t>
      </w:r>
      <w:r w:rsidR="00926D3B" w:rsidRPr="00E07346">
        <w:rPr>
          <w:rFonts w:ascii="游明朝" w:eastAsia="游明朝" w:hAnsi="游明朝" w:hint="eastAsia"/>
        </w:rPr>
        <w:t>程度の</w:t>
      </w:r>
      <w:r w:rsidR="00926D3B" w:rsidRPr="00E07346">
        <w:rPr>
          <w:rFonts w:ascii="游明朝" w:eastAsia="游明朝" w:hAnsi="游明朝" w:hint="eastAsia"/>
          <w:szCs w:val="21"/>
        </w:rPr>
        <w:t>ＣＯ</w:t>
      </w:r>
      <w:r w:rsidR="00926D3B" w:rsidRPr="00E07346">
        <w:rPr>
          <w:rFonts w:ascii="游明朝" w:eastAsia="游明朝" w:hAnsi="游明朝" w:hint="eastAsia"/>
          <w:szCs w:val="21"/>
          <w:vertAlign w:val="subscript"/>
        </w:rPr>
        <w:t>２</w:t>
      </w:r>
      <w:r w:rsidR="00926D3B" w:rsidRPr="00E07346">
        <w:rPr>
          <w:rFonts w:ascii="游明朝" w:eastAsia="游明朝" w:hAnsi="游明朝" w:hint="eastAsia"/>
          <w:szCs w:val="21"/>
        </w:rPr>
        <w:t>が存在していることにご留意願います。</w:t>
      </w:r>
      <w:r w:rsidRPr="00E07346">
        <w:rPr>
          <w:rFonts w:ascii="游明朝" w:eastAsia="游明朝" w:hAnsi="游明朝" w:hint="eastAsia"/>
          <w:szCs w:val="21"/>
        </w:rPr>
        <w:t>）</w:t>
      </w:r>
    </w:p>
    <w:p w14:paraId="4AE49B62" w14:textId="7495EF9F" w:rsidR="006508F8" w:rsidRPr="000A1B87" w:rsidRDefault="006508F8" w:rsidP="005628C0">
      <w:pPr>
        <w:pStyle w:val="a3"/>
        <w:numPr>
          <w:ilvl w:val="0"/>
          <w:numId w:val="4"/>
        </w:numPr>
        <w:snapToGrid w:val="0"/>
        <w:rPr>
          <w:rFonts w:ascii="游明朝" w:eastAsia="游明朝" w:hAnsi="游明朝"/>
          <w:szCs w:val="21"/>
        </w:rPr>
      </w:pPr>
      <w:r w:rsidRPr="000A1B87">
        <w:rPr>
          <w:rFonts w:ascii="游明朝" w:eastAsia="游明朝" w:hAnsi="游明朝" w:hint="eastAsia"/>
          <w:szCs w:val="21"/>
        </w:rPr>
        <w:t>結果報告</w:t>
      </w:r>
    </w:p>
    <w:p w14:paraId="3F29D212" w14:textId="7DDA06F6" w:rsidR="006508F8" w:rsidRPr="000A1B87" w:rsidRDefault="006508F8" w:rsidP="005628C0">
      <w:pPr>
        <w:pStyle w:val="a3"/>
        <w:numPr>
          <w:ilvl w:val="1"/>
          <w:numId w:val="4"/>
        </w:numPr>
        <w:snapToGrid w:val="0"/>
        <w:rPr>
          <w:rFonts w:ascii="游明朝" w:eastAsia="游明朝" w:hAnsi="游明朝"/>
          <w:szCs w:val="21"/>
        </w:rPr>
      </w:pPr>
      <w:r w:rsidRPr="000A1B87">
        <w:rPr>
          <w:rFonts w:ascii="游明朝" w:eastAsia="游明朝" w:hAnsi="游明朝" w:hint="eastAsia"/>
          <w:szCs w:val="21"/>
        </w:rPr>
        <w:t>教室の空気調査票は、</w:t>
      </w:r>
      <w:r w:rsidRPr="000A1B87">
        <w:rPr>
          <w:rFonts w:ascii="游明朝" w:eastAsia="游明朝" w:hAnsi="游明朝" w:hint="eastAsia"/>
          <w:szCs w:val="21"/>
          <w:u w:val="double"/>
        </w:rPr>
        <w:t>原本を学校</w:t>
      </w:r>
      <w:r w:rsidRPr="000A1B87">
        <w:rPr>
          <w:rFonts w:ascii="游明朝" w:eastAsia="游明朝" w:hAnsi="游明朝" w:hint="eastAsia"/>
          <w:szCs w:val="21"/>
        </w:rPr>
        <w:t>へ、</w:t>
      </w:r>
      <w:r w:rsidRPr="000A1B87">
        <w:rPr>
          <w:rFonts w:ascii="游明朝" w:eastAsia="游明朝" w:hAnsi="游明朝" w:hint="eastAsia"/>
          <w:szCs w:val="21"/>
          <w:u w:val="double"/>
        </w:rPr>
        <w:t>写しを</w:t>
      </w:r>
      <w:r w:rsidR="00872369">
        <w:rPr>
          <w:rFonts w:ascii="游明朝" w:eastAsia="游明朝" w:hAnsi="游明朝" w:hint="eastAsia"/>
          <w:szCs w:val="21"/>
          <w:u w:val="double"/>
        </w:rPr>
        <w:t>７</w:t>
      </w:r>
      <w:r w:rsidR="00B8191D" w:rsidRPr="000A1B87">
        <w:rPr>
          <w:rFonts w:ascii="游明朝" w:eastAsia="游明朝" w:hAnsi="游明朝" w:hint="eastAsia"/>
          <w:szCs w:val="21"/>
          <w:u w:val="double"/>
        </w:rPr>
        <w:t>月末までに</w:t>
      </w:r>
      <w:r w:rsidRPr="000A1B87">
        <w:rPr>
          <w:rFonts w:ascii="游明朝" w:eastAsia="游明朝" w:hAnsi="游明朝" w:hint="eastAsia"/>
          <w:szCs w:val="21"/>
          <w:u w:val="double"/>
        </w:rPr>
        <w:t>諫早市薬剤師会</w:t>
      </w:r>
      <w:r w:rsidRPr="000A1B87">
        <w:rPr>
          <w:rFonts w:ascii="游明朝" w:eastAsia="游明朝" w:hAnsi="游明朝" w:hint="eastAsia"/>
          <w:szCs w:val="21"/>
        </w:rPr>
        <w:t>へ提出して下さい。</w:t>
      </w:r>
    </w:p>
    <w:p w14:paraId="426CE3B7" w14:textId="0C3FD1A3" w:rsidR="006508F8" w:rsidRPr="000A1B87" w:rsidRDefault="006508F8" w:rsidP="005628C0">
      <w:pPr>
        <w:pStyle w:val="a3"/>
        <w:numPr>
          <w:ilvl w:val="0"/>
          <w:numId w:val="4"/>
        </w:numPr>
        <w:snapToGrid w:val="0"/>
        <w:rPr>
          <w:rFonts w:ascii="游明朝" w:eastAsia="游明朝" w:hAnsi="游明朝"/>
          <w:szCs w:val="21"/>
        </w:rPr>
      </w:pPr>
      <w:r w:rsidRPr="000A1B87">
        <w:rPr>
          <w:rFonts w:ascii="游明朝" w:eastAsia="游明朝" w:hAnsi="游明朝" w:hint="eastAsia"/>
          <w:szCs w:val="21"/>
        </w:rPr>
        <w:t>その他</w:t>
      </w:r>
    </w:p>
    <w:p w14:paraId="6668C1E3" w14:textId="768C59D7" w:rsidR="006508F8" w:rsidRPr="000A1B87" w:rsidRDefault="0062680A" w:rsidP="00872369">
      <w:pPr>
        <w:pStyle w:val="a3"/>
        <w:numPr>
          <w:ilvl w:val="1"/>
          <w:numId w:val="4"/>
        </w:numPr>
        <w:snapToGrid w:val="0"/>
        <w:rPr>
          <w:rFonts w:ascii="游明朝" w:eastAsia="游明朝" w:hAnsi="游明朝"/>
          <w:szCs w:val="21"/>
        </w:rPr>
      </w:pPr>
      <w:r w:rsidRPr="000A1B87">
        <w:rPr>
          <w:rFonts w:ascii="游明朝" w:eastAsia="游明朝" w:hAnsi="游明朝" w:hint="eastAsia"/>
          <w:szCs w:val="21"/>
        </w:rPr>
        <w:t xml:space="preserve">　</w:t>
      </w:r>
      <w:r w:rsidR="006508F8" w:rsidRPr="000A1B87">
        <w:rPr>
          <w:rFonts w:ascii="游明朝" w:eastAsia="游明朝" w:hAnsi="游明朝" w:hint="eastAsia"/>
          <w:szCs w:val="21"/>
        </w:rPr>
        <w:t>検知管は、ガス採取器に添付した検知管（</w:t>
      </w:r>
      <w:r w:rsidR="00872369">
        <w:rPr>
          <w:rFonts w:ascii="游明朝" w:eastAsia="游明朝" w:hAnsi="游明朝" w:hint="eastAsia"/>
          <w:szCs w:val="21"/>
        </w:rPr>
        <w:t>１</w:t>
      </w:r>
      <w:r w:rsidR="006508F8" w:rsidRPr="000A1B87">
        <w:rPr>
          <w:rFonts w:ascii="游明朝" w:eastAsia="游明朝" w:hAnsi="游明朝" w:hint="eastAsia"/>
          <w:szCs w:val="21"/>
        </w:rPr>
        <w:t>校につき</w:t>
      </w:r>
      <w:r w:rsidR="00872369">
        <w:rPr>
          <w:rFonts w:ascii="游明朝" w:eastAsia="游明朝" w:hAnsi="游明朝" w:hint="eastAsia"/>
          <w:szCs w:val="21"/>
        </w:rPr>
        <w:t>４</w:t>
      </w:r>
      <w:r w:rsidR="006508F8" w:rsidRPr="000A1B87">
        <w:rPr>
          <w:rFonts w:ascii="游明朝" w:eastAsia="游明朝" w:hAnsi="游明朝" w:hint="eastAsia"/>
          <w:szCs w:val="21"/>
        </w:rPr>
        <w:t>本を目途）を使用して下さい。</w:t>
      </w:r>
    </w:p>
    <w:p w14:paraId="5BE31C92" w14:textId="598FE2E4" w:rsidR="006508F8" w:rsidRPr="007D63DA" w:rsidRDefault="007D63DA" w:rsidP="005628C0">
      <w:pPr>
        <w:snapToGrid w:val="0"/>
        <w:ind w:firstLineChars="723" w:firstLine="1382"/>
        <w:rPr>
          <w:rFonts w:ascii="游明朝" w:eastAsia="游明朝" w:hAnsi="游明朝"/>
          <w:szCs w:val="21"/>
        </w:rPr>
      </w:pPr>
      <w:r w:rsidRPr="007D63DA">
        <w:rPr>
          <w:rFonts w:ascii="游明朝" w:eastAsia="游明朝" w:hAnsi="游明朝" w:hint="eastAsia"/>
          <w:noProof/>
          <w:szCs w:val="21"/>
          <w:lang w:val="ja-JP"/>
        </w:rPr>
        <mc:AlternateContent>
          <mc:Choice Requires="wps">
            <w:drawing>
              <wp:anchor distT="0" distB="0" distL="114300" distR="114300" simplePos="0" relativeHeight="251663360" behindDoc="0" locked="0" layoutInCell="1" allowOverlap="1" wp14:anchorId="4E9F9448" wp14:editId="74B7B904">
                <wp:simplePos x="0" y="0"/>
                <wp:positionH relativeFrom="column">
                  <wp:posOffset>6181725</wp:posOffset>
                </wp:positionH>
                <wp:positionV relativeFrom="paragraph">
                  <wp:posOffset>52070</wp:posOffset>
                </wp:positionV>
                <wp:extent cx="91440" cy="769620"/>
                <wp:effectExtent l="0" t="0" r="22860" b="11430"/>
                <wp:wrapNone/>
                <wp:docPr id="1233244831" name="右大かっこ 2"/>
                <wp:cNvGraphicFramePr/>
                <a:graphic xmlns:a="http://schemas.openxmlformats.org/drawingml/2006/main">
                  <a:graphicData uri="http://schemas.microsoft.com/office/word/2010/wordprocessingShape">
                    <wps:wsp>
                      <wps:cNvSpPr/>
                      <wps:spPr>
                        <a:xfrm>
                          <a:off x="0" y="0"/>
                          <a:ext cx="91440" cy="76962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2E2C7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margin-left:486.75pt;margin-top:4.1pt;width:7.2pt;height:6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" adj="214" strokecolor="black [3040]"/>
            </w:pict>
          </mc:Fallback>
        </mc:AlternateContent>
      </w:r>
      <w:r w:rsidRPr="007D63DA">
        <w:rPr>
          <w:rFonts w:ascii="游明朝" w:eastAsia="游明朝" w:hAnsi="游明朝" w:hint="eastAsia"/>
          <w:noProof/>
          <w:szCs w:val="21"/>
          <w:lang w:val="ja-JP"/>
        </w:rPr>
        <mc:AlternateContent>
          <mc:Choice Requires="wps">
            <w:drawing>
              <wp:anchor distT="0" distB="0" distL="114300" distR="114300" simplePos="0" relativeHeight="251662336" behindDoc="0" locked="0" layoutInCell="1" allowOverlap="1" wp14:anchorId="43A89D9C" wp14:editId="0C3AC453">
                <wp:simplePos x="0" y="0"/>
                <wp:positionH relativeFrom="column">
                  <wp:posOffset>680085</wp:posOffset>
                </wp:positionH>
                <wp:positionV relativeFrom="paragraph">
                  <wp:posOffset>97790</wp:posOffset>
                </wp:positionV>
                <wp:extent cx="76200" cy="723900"/>
                <wp:effectExtent l="0" t="0" r="19050" b="19050"/>
                <wp:wrapNone/>
                <wp:docPr id="1525053773" name="左大かっこ 1"/>
                <wp:cNvGraphicFramePr/>
                <a:graphic xmlns:a="http://schemas.openxmlformats.org/drawingml/2006/main">
                  <a:graphicData uri="http://schemas.microsoft.com/office/word/2010/wordprocessingShape">
                    <wps:wsp>
                      <wps:cNvSpPr/>
                      <wps:spPr>
                        <a:xfrm>
                          <a:off x="0" y="0"/>
                          <a:ext cx="76200" cy="723900"/>
                        </a:xfrm>
                        <a:prstGeom prst="leftBracket">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41981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53.55pt;margin-top:7.7pt;width:6pt;height: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" adj="189" strokecolor="black [3040]"/>
            </w:pict>
          </mc:Fallback>
        </mc:AlternateContent>
      </w:r>
      <w:r w:rsidR="006508F8" w:rsidRPr="007D63DA">
        <w:rPr>
          <w:rFonts w:ascii="游明朝" w:eastAsia="游明朝" w:hAnsi="游明朝" w:hint="eastAsia"/>
          <w:szCs w:val="21"/>
        </w:rPr>
        <w:t>高等学校・幼稚園等で検知管を整備されている場合には、その検知管を優先させてください。</w:t>
      </w:r>
    </w:p>
    <w:p w14:paraId="6E3EACE0" w14:textId="2503B9BC" w:rsidR="006508F8" w:rsidRPr="007D63DA" w:rsidRDefault="000736A0" w:rsidP="005628C0">
      <w:pPr>
        <w:snapToGrid w:val="0"/>
        <w:ind w:left="840" w:firstLineChars="214" w:firstLine="409"/>
        <w:rPr>
          <w:rFonts w:ascii="游明朝" w:eastAsia="游明朝" w:hAnsi="游明朝"/>
          <w:szCs w:val="21"/>
        </w:rPr>
      </w:pPr>
      <w:r w:rsidRPr="007D63DA">
        <w:rPr>
          <w:rFonts w:ascii="游明朝" w:eastAsia="游明朝" w:hAnsi="游明朝" w:hint="eastAsia"/>
          <w:szCs w:val="21"/>
        </w:rPr>
        <w:t xml:space="preserve"> </w:t>
      </w:r>
      <w:r w:rsidR="0088017B" w:rsidRPr="007D63DA">
        <w:rPr>
          <w:rFonts w:ascii="游明朝" w:eastAsia="游明朝" w:hAnsi="游明朝" w:hint="eastAsia"/>
          <w:szCs w:val="21"/>
        </w:rPr>
        <w:t>高等学校・幼稚園等</w:t>
      </w:r>
      <w:r w:rsidR="006508F8" w:rsidRPr="007D63DA">
        <w:rPr>
          <w:rFonts w:ascii="游明朝" w:eastAsia="游明朝" w:hAnsi="游明朝" w:hint="eastAsia"/>
          <w:szCs w:val="21"/>
        </w:rPr>
        <w:t>で</w:t>
      </w:r>
      <w:r w:rsidR="00644C2F" w:rsidRPr="007D63DA">
        <w:rPr>
          <w:rFonts w:ascii="游明朝" w:eastAsia="游明朝" w:hAnsi="游明朝" w:hint="eastAsia"/>
          <w:szCs w:val="21"/>
        </w:rPr>
        <w:t>学薬の</w:t>
      </w:r>
      <w:r w:rsidRPr="007D63DA">
        <w:rPr>
          <w:rFonts w:ascii="游明朝" w:eastAsia="游明朝" w:hAnsi="游明朝" w:hint="eastAsia"/>
          <w:szCs w:val="21"/>
        </w:rPr>
        <w:t>検知管を購入して検査をされる場合は、領収書を発行してください。</w:t>
      </w:r>
    </w:p>
    <w:p w14:paraId="28C7512F" w14:textId="667E14FB" w:rsidR="007827CC" w:rsidRPr="007D63DA" w:rsidRDefault="007827CC" w:rsidP="007D63DA">
      <w:pPr>
        <w:snapToGrid w:val="0"/>
        <w:ind w:left="840" w:firstLineChars="271" w:firstLine="518"/>
        <w:rPr>
          <w:rFonts w:ascii="游明朝" w:eastAsia="游明朝" w:hAnsi="游明朝"/>
          <w:szCs w:val="21"/>
          <w:u w:val="wave"/>
        </w:rPr>
      </w:pPr>
      <w:r w:rsidRPr="007D63DA">
        <w:rPr>
          <w:rFonts w:ascii="游明朝" w:eastAsia="游明朝" w:hAnsi="游明朝" w:hint="eastAsia"/>
          <w:szCs w:val="21"/>
          <w:u w:val="wave"/>
        </w:rPr>
        <w:t>検知管　1本￥</w:t>
      </w:r>
      <w:r w:rsidR="007570C9" w:rsidRPr="007D63DA">
        <w:rPr>
          <w:rFonts w:ascii="游明朝" w:eastAsia="游明朝" w:hAnsi="游明朝" w:hint="eastAsia"/>
          <w:szCs w:val="21"/>
          <w:u w:val="wave"/>
        </w:rPr>
        <w:t>３３０（うち消費税１０％ ３０円、</w:t>
      </w:r>
      <w:r w:rsidR="007D63DA" w:rsidRPr="007D63DA">
        <w:rPr>
          <w:rFonts w:ascii="游明朝" w:eastAsia="游明朝" w:hAnsi="游明朝" w:hint="eastAsia"/>
          <w:szCs w:val="21"/>
          <w:u w:val="wave"/>
        </w:rPr>
        <w:t>消費税額も忘れずに記載してください。</w:t>
      </w:r>
      <w:r w:rsidR="00B25240" w:rsidRPr="007D63DA">
        <w:rPr>
          <w:rFonts w:ascii="游明朝" w:eastAsia="游明朝" w:hAnsi="游明朝" w:hint="eastAsia"/>
          <w:szCs w:val="21"/>
          <w:u w:val="wave"/>
        </w:rPr>
        <w:t>）</w:t>
      </w:r>
    </w:p>
    <w:p w14:paraId="0E337A17" w14:textId="51933FE4" w:rsidR="000736A0" w:rsidRPr="007D63DA" w:rsidRDefault="007D63DA" w:rsidP="007D63DA">
      <w:pPr>
        <w:snapToGrid w:val="0"/>
        <w:ind w:left="840" w:firstLineChars="271" w:firstLine="518"/>
        <w:rPr>
          <w:rFonts w:ascii="游明朝" w:eastAsia="游明朝" w:hAnsi="游明朝"/>
          <w:szCs w:val="21"/>
        </w:rPr>
      </w:pPr>
      <w:r>
        <w:rPr>
          <w:rFonts w:ascii="游明朝" w:eastAsia="游明朝" w:hAnsi="游明朝" w:hint="eastAsia"/>
          <w:szCs w:val="21"/>
        </w:rPr>
        <w:t>徴収</w:t>
      </w:r>
      <w:r w:rsidR="000736A0" w:rsidRPr="007D63DA">
        <w:rPr>
          <w:rFonts w:ascii="游明朝" w:eastAsia="游明朝" w:hAnsi="游明朝" w:hint="eastAsia"/>
          <w:szCs w:val="21"/>
        </w:rPr>
        <w:t>した現金は、調査票と共に事務所へお渡しくださいますようお願いします。</w:t>
      </w:r>
    </w:p>
    <w:p w14:paraId="32CBF797" w14:textId="50025DE5" w:rsidR="006508F8" w:rsidRPr="000A1B87" w:rsidRDefault="00F04C34" w:rsidP="005628C0">
      <w:pPr>
        <w:pStyle w:val="a3"/>
        <w:snapToGrid w:val="0"/>
        <w:ind w:left="840"/>
        <w:rPr>
          <w:rFonts w:ascii="游明朝" w:eastAsia="游明朝" w:hAnsi="游明朝"/>
          <w:szCs w:val="21"/>
        </w:rPr>
      </w:pPr>
      <w:r w:rsidRPr="000A1B87">
        <w:rPr>
          <w:rFonts w:ascii="游明朝" w:eastAsia="游明朝" w:hAnsi="游明朝" w:hint="eastAsia"/>
          <w:szCs w:val="21"/>
        </w:rPr>
        <w:t xml:space="preserve">②　</w:t>
      </w:r>
      <w:r w:rsidR="006508F8" w:rsidRPr="000A1B87">
        <w:rPr>
          <w:rFonts w:ascii="游明朝" w:eastAsia="游明朝" w:hAnsi="游明朝" w:hint="eastAsia"/>
          <w:szCs w:val="21"/>
        </w:rPr>
        <w:t>調査票は器具と一緒にお渡しします。</w:t>
      </w:r>
    </w:p>
    <w:p w14:paraId="55E61A92" w14:textId="5365BE59" w:rsidR="006508F8" w:rsidRDefault="00F04C34" w:rsidP="00722F32">
      <w:pPr>
        <w:pStyle w:val="a3"/>
        <w:snapToGrid w:val="0"/>
        <w:spacing w:line="300" w:lineRule="exact"/>
        <w:ind w:left="840"/>
        <w:rPr>
          <w:rFonts w:ascii="游明朝" w:eastAsia="游明朝" w:hAnsi="游明朝"/>
          <w:szCs w:val="21"/>
        </w:rPr>
      </w:pPr>
      <w:r w:rsidRPr="000A1B87">
        <w:rPr>
          <w:rFonts w:ascii="游明朝" w:eastAsia="游明朝" w:hAnsi="游明朝" w:hint="eastAsia"/>
          <w:szCs w:val="21"/>
        </w:rPr>
        <w:t xml:space="preserve">③　</w:t>
      </w:r>
      <w:r w:rsidR="00722F32">
        <w:rPr>
          <w:rFonts w:ascii="游明朝" w:eastAsia="游明朝" w:hAnsi="游明朝" w:hint="eastAsia"/>
          <w:szCs w:val="21"/>
        </w:rPr>
        <w:t>使用済みの検知管はからのペットボトル内に回収してください。</w:t>
      </w:r>
    </w:p>
    <w:p w14:paraId="5BF079AE" w14:textId="77777777" w:rsidR="00722F32" w:rsidRDefault="00722F32" w:rsidP="00722F32">
      <w:pPr>
        <w:spacing w:line="300" w:lineRule="exact"/>
        <w:ind w:leftChars="638" w:left="1247" w:hangingChars="14" w:hanging="27"/>
        <w:rPr>
          <w:rFonts w:ascii="游明朝" w:eastAsia="游明朝" w:hAnsi="游明朝"/>
        </w:rPr>
      </w:pPr>
      <w:r>
        <w:rPr>
          <w:rFonts w:ascii="游明朝" w:eastAsia="游明朝" w:hAnsi="游明朝" w:hint="eastAsia"/>
        </w:rPr>
        <w:t>なお、ガラス片による危害低減のため、別途チップカッターを整備しましたので検知管カット時に</w:t>
      </w:r>
    </w:p>
    <w:p w14:paraId="30243010" w14:textId="4919ADA0" w:rsidR="00722F32" w:rsidRPr="00722F32" w:rsidRDefault="00722F32" w:rsidP="00722F32">
      <w:pPr>
        <w:spacing w:line="300" w:lineRule="exact"/>
        <w:ind w:leftChars="638" w:left="1247" w:hangingChars="14" w:hanging="27"/>
        <w:rPr>
          <w:rFonts w:ascii="游明朝" w:eastAsia="游明朝" w:hAnsi="游明朝"/>
        </w:rPr>
      </w:pPr>
      <w:r>
        <w:rPr>
          <w:rFonts w:ascii="游明朝" w:eastAsia="游明朝" w:hAnsi="游明朝" w:hint="eastAsia"/>
        </w:rPr>
        <w:t>ご活用ください。</w:t>
      </w:r>
    </w:p>
    <w:p w14:paraId="570659A7" w14:textId="53C3C0F7" w:rsidR="00A71B5D" w:rsidRPr="000A1B87" w:rsidRDefault="00931F52" w:rsidP="005628C0">
      <w:pPr>
        <w:pStyle w:val="a3"/>
        <w:snapToGrid w:val="0"/>
        <w:ind w:firstLineChars="200" w:firstLine="382"/>
        <w:rPr>
          <w:rFonts w:ascii="游明朝" w:eastAsia="游明朝" w:hAnsi="游明朝"/>
          <w:b/>
          <w:bCs/>
          <w:szCs w:val="21"/>
        </w:rPr>
      </w:pPr>
      <w:r w:rsidRPr="000A1B87">
        <w:rPr>
          <w:rFonts w:ascii="游明朝" w:eastAsia="游明朝" w:hAnsi="游明朝" w:hint="eastAsia"/>
          <w:noProof/>
          <w:szCs w:val="21"/>
        </w:rPr>
        <mc:AlternateContent>
          <mc:Choice Requires="wps">
            <w:drawing>
              <wp:anchor distT="0" distB="0" distL="114300" distR="114300" simplePos="0" relativeHeight="251661312" behindDoc="1" locked="0" layoutInCell="1" allowOverlap="1" wp14:anchorId="4D6BEEC0" wp14:editId="6FC715F2">
                <wp:simplePos x="0" y="0"/>
                <wp:positionH relativeFrom="column">
                  <wp:posOffset>485140</wp:posOffset>
                </wp:positionH>
                <wp:positionV relativeFrom="paragraph">
                  <wp:posOffset>196850</wp:posOffset>
                </wp:positionV>
                <wp:extent cx="5935980" cy="579120"/>
                <wp:effectExtent l="0" t="0" r="26670" b="11430"/>
                <wp:wrapNone/>
                <wp:docPr id="2" name="正方形/長方形 2"/>
                <wp:cNvGraphicFramePr/>
                <a:graphic xmlns:a="http://schemas.openxmlformats.org/drawingml/2006/main">
                  <a:graphicData uri="http://schemas.microsoft.com/office/word/2010/wordprocessingShape">
                    <wps:wsp>
                      <wps:cNvSpPr/>
                      <wps:spPr>
                        <a:xfrm>
                          <a:off x="0" y="0"/>
                          <a:ext cx="5935980" cy="5791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49A9CA" id="正方形/長方形 2" o:spid="_x0000_s1026" style="position:absolute;margin-left:38.2pt;margin-top:15.5pt;width:467.4pt;height:45.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" fillcolor="white [3201]" strokecolor="black [3213]" strokeweight="2pt"/>
            </w:pict>
          </mc:Fallback>
        </mc:AlternateContent>
      </w:r>
      <w:r w:rsidR="006508F8" w:rsidRPr="000A1B87">
        <w:rPr>
          <w:rFonts w:ascii="游明朝" w:eastAsia="游明朝" w:hAnsi="游明朝" w:hint="eastAsia"/>
          <w:b/>
          <w:bCs/>
          <w:szCs w:val="21"/>
        </w:rPr>
        <w:t xml:space="preserve">●　留意事項　</w:t>
      </w:r>
    </w:p>
    <w:p w14:paraId="155F9A1C" w14:textId="7E105618" w:rsidR="006508F8" w:rsidRPr="000A1B87" w:rsidRDefault="006508F8" w:rsidP="005628C0">
      <w:pPr>
        <w:snapToGrid w:val="0"/>
        <w:ind w:leftChars="489" w:left="935"/>
        <w:rPr>
          <w:rFonts w:ascii="游明朝" w:eastAsia="游明朝" w:hAnsi="游明朝"/>
          <w:szCs w:val="21"/>
        </w:rPr>
      </w:pPr>
      <w:r w:rsidRPr="000A1B87">
        <w:rPr>
          <w:rFonts w:ascii="游明朝" w:eastAsia="游明朝" w:hAnsi="游明朝" w:hint="eastAsia"/>
          <w:szCs w:val="21"/>
        </w:rPr>
        <w:t>検知管</w:t>
      </w:r>
      <w:r w:rsidR="006F2A9E" w:rsidRPr="000A1B87">
        <w:rPr>
          <w:rFonts w:ascii="游明朝" w:eastAsia="游明朝" w:hAnsi="游明朝" w:hint="eastAsia"/>
          <w:szCs w:val="21"/>
        </w:rPr>
        <w:t>の管理は</w:t>
      </w:r>
      <w:r w:rsidRPr="000A1B87">
        <w:rPr>
          <w:rFonts w:ascii="游明朝" w:eastAsia="游明朝" w:hAnsi="游明朝"/>
          <w:szCs w:val="21"/>
        </w:rPr>
        <w:t>暗所保存（</w:t>
      </w:r>
      <w:r w:rsidRPr="000A1B87">
        <w:rPr>
          <w:rFonts w:ascii="游明朝" w:eastAsia="游明朝" w:hAnsi="游明朝" w:hint="eastAsia"/>
          <w:szCs w:val="21"/>
        </w:rPr>
        <w:t>０℃〜２５℃）、また測定時の環境温度（０℃〜４０℃）となっていますので、</w:t>
      </w:r>
      <w:bookmarkEnd w:id="0"/>
      <w:r w:rsidRPr="000A1B87">
        <w:rPr>
          <w:rFonts w:ascii="游明朝" w:eastAsia="游明朝" w:hAnsi="游明朝" w:hint="eastAsia"/>
          <w:szCs w:val="21"/>
        </w:rPr>
        <w:t>検知管を自宅等で保管される場合は冷蔵庫保存、また現場持参時は保冷剤等を利用して</w:t>
      </w:r>
      <w:r w:rsidR="008A2433" w:rsidRPr="000A1B87">
        <w:rPr>
          <w:rFonts w:ascii="游明朝" w:eastAsia="游明朝" w:hAnsi="游明朝" w:hint="eastAsia"/>
          <w:szCs w:val="21"/>
        </w:rPr>
        <w:t>ください。</w:t>
      </w:r>
    </w:p>
    <w:sectPr w:rsidR="006508F8" w:rsidRPr="000A1B87" w:rsidSect="005628C0">
      <w:pgSz w:w="11906" w:h="16838"/>
      <w:pgMar w:top="851" w:right="991" w:bottom="426" w:left="993" w:header="851" w:footer="992" w:gutter="0"/>
      <w:cols w:space="425"/>
      <w:docGrid w:type="linesAndChars" w:linePitch="360"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B1B3D" w14:textId="77777777" w:rsidR="00292E69" w:rsidRDefault="00292E69" w:rsidP="00682A5F">
      <w:r>
        <w:separator/>
      </w:r>
    </w:p>
  </w:endnote>
  <w:endnote w:type="continuationSeparator" w:id="0">
    <w:p w14:paraId="06D0DEF7" w14:textId="77777777" w:rsidR="00292E69" w:rsidRDefault="00292E69" w:rsidP="00682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BB3DA" w14:textId="77777777" w:rsidR="00292E69" w:rsidRDefault="00292E69" w:rsidP="00682A5F">
      <w:r>
        <w:separator/>
      </w:r>
    </w:p>
  </w:footnote>
  <w:footnote w:type="continuationSeparator" w:id="0">
    <w:p w14:paraId="61D072A7" w14:textId="77777777" w:rsidR="00292E69" w:rsidRDefault="00292E69" w:rsidP="00682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A74F3"/>
    <w:multiLevelType w:val="hybridMultilevel"/>
    <w:tmpl w:val="F6E2ED82"/>
    <w:lvl w:ilvl="0" w:tplc="25EC2AE4">
      <w:start w:val="1"/>
      <w:numFmt w:val="decimalEnclosedCircle"/>
      <w:lvlText w:val="%1"/>
      <w:lvlJc w:val="left"/>
      <w:pPr>
        <w:tabs>
          <w:tab w:val="num" w:pos="1260"/>
        </w:tabs>
        <w:ind w:left="1260" w:hanging="420"/>
      </w:pPr>
      <w:rPr>
        <w:sz w:val="24"/>
        <w:szCs w:val="24"/>
      </w:rPr>
    </w:lvl>
    <w:lvl w:ilvl="1" w:tplc="296457EA">
      <w:start w:val="1"/>
      <w:numFmt w:val="decimal"/>
      <w:lvlText w:val="(%2)"/>
      <w:lvlJc w:val="left"/>
      <w:pPr>
        <w:ind w:left="1620" w:hanging="360"/>
      </w:pPr>
      <w:rPr>
        <w:rFonts w:hint="default"/>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0">
    <w:nsid w:val="0E947E33"/>
    <w:multiLevelType w:val="hybridMultilevel"/>
    <w:tmpl w:val="58808462"/>
    <w:lvl w:ilvl="0" w:tplc="296457EA">
      <w:start w:val="1"/>
      <w:numFmt w:val="decimal"/>
      <w:lvlText w:val="(%1)"/>
      <w:lvlJc w:val="left"/>
      <w:pPr>
        <w:ind w:left="840" w:hanging="420"/>
      </w:pPr>
      <w:rPr>
        <w:rFonts w:hint="default"/>
      </w:rPr>
    </w:lvl>
    <w:lvl w:ilvl="1" w:tplc="09C644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43B54AD"/>
    <w:multiLevelType w:val="hybridMultilevel"/>
    <w:tmpl w:val="734E0B66"/>
    <w:lvl w:ilvl="0" w:tplc="9D84689A">
      <w:start w:val="1"/>
      <w:numFmt w:val="decimal"/>
      <w:lvlText w:val="%1."/>
      <w:lvlJc w:val="left"/>
      <w:pPr>
        <w:tabs>
          <w:tab w:val="num" w:pos="360"/>
        </w:tabs>
        <w:ind w:left="360" w:hanging="360"/>
      </w:pPr>
      <w:rPr>
        <w:rFonts w:hint="eastAsia"/>
      </w:rPr>
    </w:lvl>
    <w:lvl w:ilvl="1" w:tplc="98D0DA4A">
      <w:start w:val="1"/>
      <w:numFmt w:val="decimal"/>
      <w:lvlText w:val="（%2）"/>
      <w:lvlJc w:val="left"/>
      <w:pPr>
        <w:tabs>
          <w:tab w:val="num" w:pos="1140"/>
        </w:tabs>
        <w:ind w:left="1140" w:hanging="720"/>
      </w:pPr>
      <w:rPr>
        <w:rFonts w:hint="eastAsia"/>
        <w:lang w:val="en-US"/>
      </w:rPr>
    </w:lvl>
    <w:lvl w:ilvl="2" w:tplc="04090011">
      <w:start w:val="1"/>
      <w:numFmt w:val="decimalEnclosedCircle"/>
      <w:lvlText w:val="%3"/>
      <w:lvlJc w:val="left"/>
      <w:pPr>
        <w:tabs>
          <w:tab w:val="num" w:pos="1260"/>
        </w:tabs>
        <w:ind w:left="1260" w:hanging="420"/>
      </w:pPr>
    </w:lvl>
    <w:lvl w:ilvl="3" w:tplc="5AA4C8E6">
      <w:start w:val="1"/>
      <w:numFmt w:val="decimal"/>
      <w:lvlText w:val="（%4）"/>
      <w:lvlJc w:val="left"/>
      <w:pPr>
        <w:tabs>
          <w:tab w:val="num" w:pos="1980"/>
        </w:tabs>
        <w:ind w:left="1980" w:hanging="720"/>
      </w:pPr>
      <w:rPr>
        <w:rFonts w:hint="eastAsia"/>
      </w:rPr>
    </w:lvl>
    <w:lvl w:ilvl="4" w:tplc="A0C05540">
      <w:start w:val="2"/>
      <w:numFmt w:val="decimal"/>
      <w:lvlText w:val="%5．"/>
      <w:lvlJc w:val="left"/>
      <w:pPr>
        <w:ind w:left="2400" w:hanging="7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2D74B2E"/>
    <w:multiLevelType w:val="hybridMultilevel"/>
    <w:tmpl w:val="EA9E4D98"/>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956761078">
    <w:abstractNumId w:val="2"/>
  </w:num>
  <w:num w:numId="2" w16cid:durableId="312758301">
    <w:abstractNumId w:val="3"/>
  </w:num>
  <w:num w:numId="3" w16cid:durableId="333070256">
    <w:abstractNumId w:val="0"/>
  </w:num>
  <w:num w:numId="4" w16cid:durableId="1313480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5F"/>
    <w:rsid w:val="0000032D"/>
    <w:rsid w:val="0001264C"/>
    <w:rsid w:val="00017127"/>
    <w:rsid w:val="00024AC8"/>
    <w:rsid w:val="00030C5C"/>
    <w:rsid w:val="00045118"/>
    <w:rsid w:val="000572DC"/>
    <w:rsid w:val="00063B5C"/>
    <w:rsid w:val="000736A0"/>
    <w:rsid w:val="00083EED"/>
    <w:rsid w:val="0008436F"/>
    <w:rsid w:val="00093AD4"/>
    <w:rsid w:val="000A1B87"/>
    <w:rsid w:val="000B6930"/>
    <w:rsid w:val="000C4E49"/>
    <w:rsid w:val="000C57E4"/>
    <w:rsid w:val="000C598D"/>
    <w:rsid w:val="000C5B3D"/>
    <w:rsid w:val="000C791D"/>
    <w:rsid w:val="000D5B2A"/>
    <w:rsid w:val="000D6E75"/>
    <w:rsid w:val="000D75AB"/>
    <w:rsid w:val="000E5F46"/>
    <w:rsid w:val="000F2914"/>
    <w:rsid w:val="000F5BD1"/>
    <w:rsid w:val="0013023E"/>
    <w:rsid w:val="001403FD"/>
    <w:rsid w:val="00140EF8"/>
    <w:rsid w:val="001458DF"/>
    <w:rsid w:val="00147645"/>
    <w:rsid w:val="00155BEF"/>
    <w:rsid w:val="00163F81"/>
    <w:rsid w:val="00176F26"/>
    <w:rsid w:val="00184F73"/>
    <w:rsid w:val="001962E2"/>
    <w:rsid w:val="001964E0"/>
    <w:rsid w:val="001A56D8"/>
    <w:rsid w:val="001D1FCB"/>
    <w:rsid w:val="001E12D6"/>
    <w:rsid w:val="001E4A41"/>
    <w:rsid w:val="001F2586"/>
    <w:rsid w:val="001F40AE"/>
    <w:rsid w:val="001F7D90"/>
    <w:rsid w:val="00222A86"/>
    <w:rsid w:val="00223410"/>
    <w:rsid w:val="00230E3C"/>
    <w:rsid w:val="00232ECD"/>
    <w:rsid w:val="002467A2"/>
    <w:rsid w:val="00252595"/>
    <w:rsid w:val="002608AB"/>
    <w:rsid w:val="00277AE9"/>
    <w:rsid w:val="00285917"/>
    <w:rsid w:val="00287C6C"/>
    <w:rsid w:val="002928CA"/>
    <w:rsid w:val="002929ED"/>
    <w:rsid w:val="00292E69"/>
    <w:rsid w:val="00293A92"/>
    <w:rsid w:val="002A1E63"/>
    <w:rsid w:val="002B2BD8"/>
    <w:rsid w:val="002B3407"/>
    <w:rsid w:val="002C072E"/>
    <w:rsid w:val="002C195F"/>
    <w:rsid w:val="002C706D"/>
    <w:rsid w:val="002C731A"/>
    <w:rsid w:val="002E2966"/>
    <w:rsid w:val="002E535F"/>
    <w:rsid w:val="002E683C"/>
    <w:rsid w:val="002F2AF4"/>
    <w:rsid w:val="00300BEE"/>
    <w:rsid w:val="0032033B"/>
    <w:rsid w:val="00320492"/>
    <w:rsid w:val="00334CA2"/>
    <w:rsid w:val="00341E44"/>
    <w:rsid w:val="00353BEF"/>
    <w:rsid w:val="00354FB0"/>
    <w:rsid w:val="0036105B"/>
    <w:rsid w:val="003616C7"/>
    <w:rsid w:val="003704C9"/>
    <w:rsid w:val="0037409B"/>
    <w:rsid w:val="00396700"/>
    <w:rsid w:val="003A5C29"/>
    <w:rsid w:val="003C53A3"/>
    <w:rsid w:val="003D05D6"/>
    <w:rsid w:val="003E379E"/>
    <w:rsid w:val="003E5D71"/>
    <w:rsid w:val="003E6631"/>
    <w:rsid w:val="00401926"/>
    <w:rsid w:val="004053BE"/>
    <w:rsid w:val="0041396B"/>
    <w:rsid w:val="004236AF"/>
    <w:rsid w:val="00435280"/>
    <w:rsid w:val="00436CB5"/>
    <w:rsid w:val="00465F7E"/>
    <w:rsid w:val="00473062"/>
    <w:rsid w:val="004875DC"/>
    <w:rsid w:val="00494C25"/>
    <w:rsid w:val="004A4B0A"/>
    <w:rsid w:val="004B4291"/>
    <w:rsid w:val="004C327A"/>
    <w:rsid w:val="004D5829"/>
    <w:rsid w:val="004E2DE8"/>
    <w:rsid w:val="00501E42"/>
    <w:rsid w:val="00505162"/>
    <w:rsid w:val="00540935"/>
    <w:rsid w:val="00556745"/>
    <w:rsid w:val="00557107"/>
    <w:rsid w:val="0056073C"/>
    <w:rsid w:val="00560CE1"/>
    <w:rsid w:val="00561F75"/>
    <w:rsid w:val="005628C0"/>
    <w:rsid w:val="00571906"/>
    <w:rsid w:val="00591D9C"/>
    <w:rsid w:val="0059227B"/>
    <w:rsid w:val="005925CD"/>
    <w:rsid w:val="00596368"/>
    <w:rsid w:val="005C4AE9"/>
    <w:rsid w:val="005D3772"/>
    <w:rsid w:val="005F04EB"/>
    <w:rsid w:val="005F707C"/>
    <w:rsid w:val="00606AEA"/>
    <w:rsid w:val="00613A04"/>
    <w:rsid w:val="00614EA4"/>
    <w:rsid w:val="00624506"/>
    <w:rsid w:val="0062680A"/>
    <w:rsid w:val="006345E4"/>
    <w:rsid w:val="006357F4"/>
    <w:rsid w:val="00644C2F"/>
    <w:rsid w:val="006508F8"/>
    <w:rsid w:val="006524B2"/>
    <w:rsid w:val="00665228"/>
    <w:rsid w:val="006726C1"/>
    <w:rsid w:val="00682A5F"/>
    <w:rsid w:val="006A4A41"/>
    <w:rsid w:val="006C21E1"/>
    <w:rsid w:val="006D3DA7"/>
    <w:rsid w:val="006D77C4"/>
    <w:rsid w:val="006F2A9E"/>
    <w:rsid w:val="006F5857"/>
    <w:rsid w:val="007071F0"/>
    <w:rsid w:val="00711B36"/>
    <w:rsid w:val="00721D7A"/>
    <w:rsid w:val="00722F32"/>
    <w:rsid w:val="00724BC4"/>
    <w:rsid w:val="00741253"/>
    <w:rsid w:val="00741E77"/>
    <w:rsid w:val="00744D7F"/>
    <w:rsid w:val="00755D27"/>
    <w:rsid w:val="007570C9"/>
    <w:rsid w:val="00760D50"/>
    <w:rsid w:val="007827CC"/>
    <w:rsid w:val="007864EA"/>
    <w:rsid w:val="00791B20"/>
    <w:rsid w:val="00795426"/>
    <w:rsid w:val="007A2818"/>
    <w:rsid w:val="007B055A"/>
    <w:rsid w:val="007C3B19"/>
    <w:rsid w:val="007C448B"/>
    <w:rsid w:val="007D63DA"/>
    <w:rsid w:val="007E28EB"/>
    <w:rsid w:val="007F276D"/>
    <w:rsid w:val="007F3814"/>
    <w:rsid w:val="007F44D2"/>
    <w:rsid w:val="0080443D"/>
    <w:rsid w:val="008065C4"/>
    <w:rsid w:val="00806ADB"/>
    <w:rsid w:val="008272D0"/>
    <w:rsid w:val="00846159"/>
    <w:rsid w:val="00850A14"/>
    <w:rsid w:val="00850E47"/>
    <w:rsid w:val="00861314"/>
    <w:rsid w:val="008671AC"/>
    <w:rsid w:val="008715AE"/>
    <w:rsid w:val="00872369"/>
    <w:rsid w:val="0087630B"/>
    <w:rsid w:val="0088017B"/>
    <w:rsid w:val="008A2433"/>
    <w:rsid w:val="008A470B"/>
    <w:rsid w:val="008B3D36"/>
    <w:rsid w:val="008C0F0B"/>
    <w:rsid w:val="008C48EE"/>
    <w:rsid w:val="00915E46"/>
    <w:rsid w:val="00920FEE"/>
    <w:rsid w:val="009242C5"/>
    <w:rsid w:val="00926D3B"/>
    <w:rsid w:val="00931F52"/>
    <w:rsid w:val="0096023D"/>
    <w:rsid w:val="0098571B"/>
    <w:rsid w:val="00991203"/>
    <w:rsid w:val="009961BA"/>
    <w:rsid w:val="009B4D80"/>
    <w:rsid w:val="009B7310"/>
    <w:rsid w:val="009C4CE7"/>
    <w:rsid w:val="009D6F38"/>
    <w:rsid w:val="009F3923"/>
    <w:rsid w:val="00A006D8"/>
    <w:rsid w:val="00A07503"/>
    <w:rsid w:val="00A10999"/>
    <w:rsid w:val="00A115AF"/>
    <w:rsid w:val="00A14E24"/>
    <w:rsid w:val="00A26A7C"/>
    <w:rsid w:val="00A323A1"/>
    <w:rsid w:val="00A43D90"/>
    <w:rsid w:val="00A53E95"/>
    <w:rsid w:val="00A5590D"/>
    <w:rsid w:val="00A607A2"/>
    <w:rsid w:val="00A63B17"/>
    <w:rsid w:val="00A6701D"/>
    <w:rsid w:val="00A71B5D"/>
    <w:rsid w:val="00A76771"/>
    <w:rsid w:val="00A8598B"/>
    <w:rsid w:val="00A938DE"/>
    <w:rsid w:val="00A97D54"/>
    <w:rsid w:val="00AA6440"/>
    <w:rsid w:val="00AB6E1D"/>
    <w:rsid w:val="00AB777B"/>
    <w:rsid w:val="00AC5AC8"/>
    <w:rsid w:val="00AD0754"/>
    <w:rsid w:val="00AD3BAB"/>
    <w:rsid w:val="00AE106F"/>
    <w:rsid w:val="00AF27C6"/>
    <w:rsid w:val="00B02EE8"/>
    <w:rsid w:val="00B10F8C"/>
    <w:rsid w:val="00B11466"/>
    <w:rsid w:val="00B134EB"/>
    <w:rsid w:val="00B25240"/>
    <w:rsid w:val="00B356B2"/>
    <w:rsid w:val="00B37F77"/>
    <w:rsid w:val="00B500ED"/>
    <w:rsid w:val="00B63627"/>
    <w:rsid w:val="00B70179"/>
    <w:rsid w:val="00B71F53"/>
    <w:rsid w:val="00B742EE"/>
    <w:rsid w:val="00B8191D"/>
    <w:rsid w:val="00B9432C"/>
    <w:rsid w:val="00BD44C0"/>
    <w:rsid w:val="00BE613D"/>
    <w:rsid w:val="00C12839"/>
    <w:rsid w:val="00C32570"/>
    <w:rsid w:val="00C5734E"/>
    <w:rsid w:val="00C6321E"/>
    <w:rsid w:val="00CA6A3C"/>
    <w:rsid w:val="00CA7F41"/>
    <w:rsid w:val="00CB1A8A"/>
    <w:rsid w:val="00CB4FE2"/>
    <w:rsid w:val="00CB70B3"/>
    <w:rsid w:val="00CC0571"/>
    <w:rsid w:val="00CC565A"/>
    <w:rsid w:val="00CD0256"/>
    <w:rsid w:val="00CD597E"/>
    <w:rsid w:val="00CD5B33"/>
    <w:rsid w:val="00CE5A5E"/>
    <w:rsid w:val="00CF7853"/>
    <w:rsid w:val="00D20C21"/>
    <w:rsid w:val="00D37C43"/>
    <w:rsid w:val="00D411A2"/>
    <w:rsid w:val="00D466C4"/>
    <w:rsid w:val="00D64A9C"/>
    <w:rsid w:val="00D70460"/>
    <w:rsid w:val="00DD5AD1"/>
    <w:rsid w:val="00DD76DA"/>
    <w:rsid w:val="00DF3C79"/>
    <w:rsid w:val="00DF6B72"/>
    <w:rsid w:val="00E07346"/>
    <w:rsid w:val="00E10D2E"/>
    <w:rsid w:val="00E212D5"/>
    <w:rsid w:val="00E21390"/>
    <w:rsid w:val="00E24B2F"/>
    <w:rsid w:val="00E2677A"/>
    <w:rsid w:val="00E31634"/>
    <w:rsid w:val="00E32E1A"/>
    <w:rsid w:val="00E36A6E"/>
    <w:rsid w:val="00E4597F"/>
    <w:rsid w:val="00E51DC6"/>
    <w:rsid w:val="00E56A3F"/>
    <w:rsid w:val="00E765D4"/>
    <w:rsid w:val="00E95C09"/>
    <w:rsid w:val="00E97CFB"/>
    <w:rsid w:val="00EA0303"/>
    <w:rsid w:val="00EA327C"/>
    <w:rsid w:val="00EC2364"/>
    <w:rsid w:val="00ED16FA"/>
    <w:rsid w:val="00F04C34"/>
    <w:rsid w:val="00F12E22"/>
    <w:rsid w:val="00F2038D"/>
    <w:rsid w:val="00F261B3"/>
    <w:rsid w:val="00F27D7A"/>
    <w:rsid w:val="00F31233"/>
    <w:rsid w:val="00F35B38"/>
    <w:rsid w:val="00F45F38"/>
    <w:rsid w:val="00F51E75"/>
    <w:rsid w:val="00F60043"/>
    <w:rsid w:val="00F617D3"/>
    <w:rsid w:val="00F62850"/>
    <w:rsid w:val="00F65A00"/>
    <w:rsid w:val="00F75429"/>
    <w:rsid w:val="00F806A4"/>
    <w:rsid w:val="00F80ABA"/>
    <w:rsid w:val="00F9439A"/>
    <w:rsid w:val="00FA0677"/>
    <w:rsid w:val="00FB4918"/>
    <w:rsid w:val="00FB5FA1"/>
    <w:rsid w:val="00FD4641"/>
    <w:rsid w:val="00FE0EFE"/>
    <w:rsid w:val="00FF3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4C9331"/>
  <w15:docId w15:val="{54FCDC16-8108-4E91-9588-BF6DEE7FA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BE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sid w:val="00155BEF"/>
  </w:style>
  <w:style w:type="paragraph" w:styleId="a4">
    <w:name w:val="Note Heading"/>
    <w:basedOn w:val="a"/>
    <w:next w:val="a"/>
    <w:semiHidden/>
    <w:rsid w:val="00155BEF"/>
    <w:pPr>
      <w:jc w:val="center"/>
    </w:pPr>
  </w:style>
  <w:style w:type="paragraph" w:styleId="a5">
    <w:name w:val="Closing"/>
    <w:basedOn w:val="a"/>
    <w:link w:val="a6"/>
    <w:uiPriority w:val="99"/>
    <w:semiHidden/>
    <w:rsid w:val="00155BEF"/>
    <w:pPr>
      <w:jc w:val="right"/>
    </w:pPr>
  </w:style>
  <w:style w:type="paragraph" w:styleId="a7">
    <w:name w:val="header"/>
    <w:basedOn w:val="a"/>
    <w:link w:val="a8"/>
    <w:uiPriority w:val="99"/>
    <w:unhideWhenUsed/>
    <w:rsid w:val="00682A5F"/>
    <w:pPr>
      <w:tabs>
        <w:tab w:val="center" w:pos="4252"/>
        <w:tab w:val="right" w:pos="8504"/>
      </w:tabs>
      <w:snapToGrid w:val="0"/>
    </w:pPr>
  </w:style>
  <w:style w:type="character" w:customStyle="1" w:styleId="a8">
    <w:name w:val="ヘッダー (文字)"/>
    <w:link w:val="a7"/>
    <w:uiPriority w:val="99"/>
    <w:rsid w:val="00682A5F"/>
    <w:rPr>
      <w:kern w:val="2"/>
      <w:sz w:val="21"/>
      <w:szCs w:val="24"/>
    </w:rPr>
  </w:style>
  <w:style w:type="paragraph" w:styleId="a9">
    <w:name w:val="footer"/>
    <w:basedOn w:val="a"/>
    <w:link w:val="aa"/>
    <w:uiPriority w:val="99"/>
    <w:unhideWhenUsed/>
    <w:rsid w:val="00682A5F"/>
    <w:pPr>
      <w:tabs>
        <w:tab w:val="center" w:pos="4252"/>
        <w:tab w:val="right" w:pos="8504"/>
      </w:tabs>
      <w:snapToGrid w:val="0"/>
    </w:pPr>
  </w:style>
  <w:style w:type="character" w:customStyle="1" w:styleId="aa">
    <w:name w:val="フッター (文字)"/>
    <w:link w:val="a9"/>
    <w:uiPriority w:val="99"/>
    <w:rsid w:val="00682A5F"/>
    <w:rPr>
      <w:kern w:val="2"/>
      <w:sz w:val="21"/>
      <w:szCs w:val="24"/>
    </w:rPr>
  </w:style>
  <w:style w:type="character" w:customStyle="1" w:styleId="a6">
    <w:name w:val="結語 (文字)"/>
    <w:basedOn w:val="a0"/>
    <w:link w:val="a5"/>
    <w:uiPriority w:val="99"/>
    <w:semiHidden/>
    <w:rsid w:val="00AA6440"/>
    <w:rPr>
      <w:kern w:val="2"/>
      <w:sz w:val="21"/>
      <w:szCs w:val="24"/>
    </w:rPr>
  </w:style>
  <w:style w:type="paragraph" w:styleId="ab">
    <w:name w:val="Salutation"/>
    <w:basedOn w:val="a"/>
    <w:next w:val="a"/>
    <w:link w:val="ac"/>
    <w:uiPriority w:val="99"/>
    <w:semiHidden/>
    <w:unhideWhenUsed/>
    <w:rsid w:val="00AA6440"/>
    <w:rPr>
      <w:rFonts w:ascii="ＭＳ 明朝" w:hAnsi="ＭＳ 明朝"/>
      <w:sz w:val="24"/>
    </w:rPr>
  </w:style>
  <w:style w:type="character" w:customStyle="1" w:styleId="ac">
    <w:name w:val="挨拶文 (文字)"/>
    <w:basedOn w:val="a0"/>
    <w:link w:val="ab"/>
    <w:uiPriority w:val="99"/>
    <w:semiHidden/>
    <w:rsid w:val="00AA6440"/>
    <w:rPr>
      <w:rFonts w:ascii="ＭＳ 明朝" w:hAnsi="ＭＳ 明朝"/>
      <w:kern w:val="2"/>
      <w:sz w:val="24"/>
      <w:szCs w:val="24"/>
    </w:rPr>
  </w:style>
  <w:style w:type="paragraph" w:customStyle="1" w:styleId="xl24">
    <w:name w:val="xl24"/>
    <w:basedOn w:val="a"/>
    <w:rsid w:val="00AA6440"/>
    <w:pPr>
      <w:widowControl/>
      <w:spacing w:before="100" w:beforeAutospacing="1" w:after="100" w:afterAutospacing="1"/>
      <w:jc w:val="right"/>
    </w:pPr>
    <w:rPr>
      <w:rFonts w:ascii="ＭＳ 明朝" w:hAnsi="ＭＳ 明朝"/>
      <w:kern w:val="0"/>
      <w:sz w:val="24"/>
    </w:rPr>
  </w:style>
  <w:style w:type="paragraph" w:styleId="ad">
    <w:name w:val="Balloon Text"/>
    <w:basedOn w:val="a"/>
    <w:link w:val="ae"/>
    <w:uiPriority w:val="99"/>
    <w:semiHidden/>
    <w:unhideWhenUsed/>
    <w:rsid w:val="00F27D7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27D7A"/>
    <w:rPr>
      <w:rFonts w:asciiTheme="majorHAnsi" w:eastAsiaTheme="majorEastAsia" w:hAnsiTheme="majorHAnsi" w:cstheme="majorBidi"/>
      <w:kern w:val="2"/>
      <w:sz w:val="18"/>
      <w:szCs w:val="18"/>
    </w:rPr>
  </w:style>
  <w:style w:type="paragraph" w:styleId="af">
    <w:name w:val="List Paragraph"/>
    <w:basedOn w:val="a"/>
    <w:uiPriority w:val="34"/>
    <w:qFormat/>
    <w:rsid w:val="005051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55133">
      <w:bodyDiv w:val="1"/>
      <w:marLeft w:val="0"/>
      <w:marRight w:val="0"/>
      <w:marTop w:val="0"/>
      <w:marBottom w:val="0"/>
      <w:divBdr>
        <w:top w:val="none" w:sz="0" w:space="0" w:color="auto"/>
        <w:left w:val="none" w:sz="0" w:space="0" w:color="auto"/>
        <w:bottom w:val="none" w:sz="0" w:space="0" w:color="auto"/>
        <w:right w:val="none" w:sz="0" w:space="0" w:color="auto"/>
      </w:divBdr>
    </w:div>
    <w:div w:id="183803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127AE-FAFA-4C72-9EEA-4F20805EB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986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平成24年1月　　日</vt:lpstr>
      <vt:lpstr>平成24年1月　　日</vt:lpstr>
    </vt:vector>
  </TitlesOfParts>
  <Company>Microsoft</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平成24年1月　　日</dc:title>
  <dc:creator>眞弓君</dc:creator>
  <cp:lastModifiedBy>owner</cp:lastModifiedBy>
  <cp:revision>3</cp:revision>
  <cp:lastPrinted>2024-05-20T02:17:00Z</cp:lastPrinted>
  <dcterms:created xsi:type="dcterms:W3CDTF">2025-05-19T06:20:00Z</dcterms:created>
  <dcterms:modified xsi:type="dcterms:W3CDTF">2025-05-22T00:37:00Z</dcterms:modified>
</cp:coreProperties>
</file>